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3C1C" w14:textId="3F88C87E" w:rsidR="00EB4204" w:rsidRDefault="00EB4204">
      <w:pPr>
        <w:rPr>
          <w:rFonts w:ascii="Gotham Narrow Bold" w:hAnsi="Gotham Narrow Bold"/>
          <w:caps/>
          <w:color w:val="990033"/>
          <w:sz w:val="28"/>
          <w:szCs w:val="28"/>
        </w:rPr>
      </w:pPr>
    </w:p>
    <w:p w14:paraId="738367A0" w14:textId="49D4AD16" w:rsidR="00BE08DE" w:rsidRDefault="00BB743D">
      <w:pPr>
        <w:rPr>
          <w:rFonts w:ascii="Gotham Narrow Book" w:hAnsi="Gotham Narrow Book"/>
        </w:rPr>
      </w:pPr>
      <w:r w:rsidRPr="00BB743D">
        <w:rPr>
          <w:rFonts w:ascii="Gotham Narrow Bold" w:hAnsi="Gotham Narrow Bold"/>
          <w:caps/>
          <w:color w:val="990033"/>
          <w:sz w:val="28"/>
          <w:szCs w:val="28"/>
        </w:rPr>
        <w:t xml:space="preserve">Template </w:t>
      </w:r>
    </w:p>
    <w:p w14:paraId="46D442EC" w14:textId="79163185" w:rsidR="00BB743D" w:rsidRDefault="00BB743D">
      <w:pPr>
        <w:rPr>
          <w:rFonts w:ascii="Gotham Narrow Book" w:hAnsi="Gotham Narrow Book"/>
        </w:rPr>
      </w:pPr>
    </w:p>
    <w:p w14:paraId="2709A685" w14:textId="77777777" w:rsidR="00930643" w:rsidRDefault="00930643" w:rsidP="00D6420D">
      <w:pPr>
        <w:rPr>
          <w:rFonts w:ascii="Gotham Narrow Bold" w:hAnsi="Gotham Narrow Bold"/>
          <w:caps/>
          <w:color w:val="990033"/>
        </w:rPr>
      </w:pPr>
    </w:p>
    <w:p w14:paraId="594D51D3" w14:textId="77777777" w:rsidR="00D02218" w:rsidRPr="009C0351" w:rsidRDefault="00D02218" w:rsidP="00D02218">
      <w:pPr>
        <w:rPr>
          <w:rFonts w:ascii="Gotham Narrow Book" w:hAnsi="Gotham Narrow Book"/>
          <w:b/>
          <w:color w:val="990033"/>
          <w:sz w:val="28"/>
        </w:rPr>
      </w:pPr>
      <w:bookmarkStart w:id="0" w:name="_GoBack"/>
      <w:bookmarkEnd w:id="0"/>
      <w:r w:rsidRPr="009C0351">
        <w:rPr>
          <w:rFonts w:ascii="Gotham Narrow Book" w:hAnsi="Gotham Narrow Book"/>
          <w:b/>
          <w:color w:val="990033"/>
          <w:sz w:val="28"/>
        </w:rPr>
        <w:t>Email message</w:t>
      </w:r>
    </w:p>
    <w:p w14:paraId="0648F468" w14:textId="77777777" w:rsidR="00D02218" w:rsidRDefault="00D02218" w:rsidP="00D02218">
      <w:pPr>
        <w:rPr>
          <w:rFonts w:ascii="Gotham Narrow Book" w:hAnsi="Gotham Narrow Book"/>
        </w:rPr>
      </w:pPr>
    </w:p>
    <w:p w14:paraId="37D4EAB6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Subject: Notice of COVID case</w:t>
      </w:r>
    </w:p>
    <w:p w14:paraId="7E3D130B" w14:textId="77777777" w:rsidR="00D02218" w:rsidRDefault="00D02218" w:rsidP="00D02218">
      <w:pPr>
        <w:rPr>
          <w:rFonts w:ascii="Gotham Narrow Book" w:hAnsi="Gotham Narrow Book"/>
        </w:rPr>
      </w:pPr>
    </w:p>
    <w:p w14:paraId="08107F6A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Dear Student,</w:t>
      </w:r>
    </w:p>
    <w:p w14:paraId="7BF4C711" w14:textId="77777777" w:rsidR="00D02218" w:rsidRDefault="00D02218" w:rsidP="00D02218">
      <w:pPr>
        <w:rPr>
          <w:rFonts w:ascii="Gotham Narrow Book" w:hAnsi="Gotham Narrow Book"/>
        </w:rPr>
      </w:pPr>
    </w:p>
    <w:p w14:paraId="7885D4E7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The School </w:t>
      </w:r>
      <w:proofErr w:type="gramStart"/>
      <w:r>
        <w:rPr>
          <w:rFonts w:ascii="Gotham Narrow Book" w:hAnsi="Gotham Narrow Book"/>
        </w:rPr>
        <w:t>has been made</w:t>
      </w:r>
      <w:proofErr w:type="gramEnd"/>
      <w:r>
        <w:rPr>
          <w:rFonts w:ascii="Gotham Narrow Book" w:hAnsi="Gotham Narrow Book"/>
        </w:rPr>
        <w:t xml:space="preserve"> aware of a person who has tested positive for COVID-19 in a class you may have attended. Details of this class are:</w:t>
      </w:r>
    </w:p>
    <w:p w14:paraId="41459A54" w14:textId="77777777" w:rsidR="00D02218" w:rsidRDefault="00D02218" w:rsidP="00D02218">
      <w:pPr>
        <w:rPr>
          <w:rFonts w:ascii="Gotham Narrow Book" w:hAnsi="Gotham Narrow Book"/>
        </w:rPr>
      </w:pPr>
    </w:p>
    <w:p w14:paraId="263E5E76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Unit name: </w:t>
      </w:r>
    </w:p>
    <w:p w14:paraId="41BA9575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Campus: </w:t>
      </w:r>
    </w:p>
    <w:p w14:paraId="2E047303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Date: </w:t>
      </w:r>
    </w:p>
    <w:p w14:paraId="7BBCF4D5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Time: </w:t>
      </w:r>
    </w:p>
    <w:p w14:paraId="1B0978CE" w14:textId="77777777" w:rsidR="00D02218" w:rsidRDefault="00D02218" w:rsidP="00D02218">
      <w:pPr>
        <w:rPr>
          <w:rFonts w:ascii="Gotham Narrow Book" w:hAnsi="Gotham Narrow Book"/>
        </w:rPr>
      </w:pPr>
    </w:p>
    <w:p w14:paraId="556C4031" w14:textId="77777777" w:rsidR="00D02218" w:rsidRPr="0039798E" w:rsidRDefault="00D02218" w:rsidP="00D02218">
      <w:pPr>
        <w:spacing w:before="120" w:after="120"/>
        <w:rPr>
          <w:rFonts w:ascii="Gotham Narrow Bold" w:hAnsi="Gotham Narrow Bold"/>
          <w:caps/>
          <w:color w:val="990033"/>
        </w:rPr>
      </w:pPr>
      <w:r w:rsidRPr="0039798E">
        <w:rPr>
          <w:rFonts w:ascii="Gotham Narrow Bold" w:hAnsi="Gotham Narrow Bold"/>
          <w:caps/>
          <w:color w:val="990033"/>
        </w:rPr>
        <w:t>What do you need to do?</w:t>
      </w:r>
    </w:p>
    <w:p w14:paraId="34E76AF9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Monitor for symptoms</w:t>
      </w:r>
    </w:p>
    <w:p w14:paraId="2CFF9DC3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 xml:space="preserve">Do </w:t>
      </w:r>
      <w:r>
        <w:rPr>
          <w:rFonts w:ascii="Gotham Narrow Book" w:eastAsia="Times New Roman" w:hAnsi="Gotham Narrow Book" w:cs="Calibri"/>
          <w:b/>
          <w:bCs/>
          <w:u w:val="single"/>
        </w:rPr>
        <w:t>not</w:t>
      </w:r>
      <w:r>
        <w:rPr>
          <w:rFonts w:ascii="Gotham Narrow Book" w:eastAsia="Times New Roman" w:hAnsi="Gotham Narrow Book" w:cs="Calibri"/>
        </w:rPr>
        <w:t xml:space="preserve"> attend campus if you are feeling unwell</w:t>
      </w:r>
    </w:p>
    <w:p w14:paraId="65540A5E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It is strongly recommended that you take a PCR or Rapid Antigen Test as soon as possible</w:t>
      </w:r>
    </w:p>
    <w:p w14:paraId="641EB1C1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If you test negative and have no symptoms, you do not need to self-isolate</w:t>
      </w:r>
    </w:p>
    <w:p w14:paraId="089631C0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You can still attend campus if you have no symptoms or test negative</w:t>
      </w:r>
    </w:p>
    <w:p w14:paraId="04FF572A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Continue to monitor for symptoms and test again if any symptoms occur</w:t>
      </w:r>
    </w:p>
    <w:p w14:paraId="52BF9384" w14:textId="77777777" w:rsidR="00D02218" w:rsidRDefault="00D02218" w:rsidP="00D02218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 xml:space="preserve">If you test positive at any time you must isolate for seven days from the date you test positive, follow the advice from </w:t>
      </w:r>
      <w:hyperlink r:id="rId9" w:history="1">
        <w:r>
          <w:rPr>
            <w:rStyle w:val="Hyperlink"/>
            <w:rFonts w:ascii="Gotham Narrow Book" w:eastAsia="Times New Roman" w:hAnsi="Gotham Narrow Book" w:cs="Calibri"/>
          </w:rPr>
          <w:t>NSW Health</w:t>
        </w:r>
      </w:hyperlink>
      <w:r>
        <w:rPr>
          <w:rFonts w:ascii="Gotham Narrow Book" w:eastAsia="Times New Roman" w:hAnsi="Gotham Narrow Book" w:cs="Calibri"/>
        </w:rPr>
        <w:t xml:space="preserve"> and notify your Subject Coordinator.</w:t>
      </w:r>
    </w:p>
    <w:p w14:paraId="1A8AFDB5" w14:textId="77777777" w:rsidR="00D02218" w:rsidRDefault="00D02218" w:rsidP="00D02218">
      <w:pPr>
        <w:rPr>
          <w:rFonts w:ascii="Gotham Narrow Bold" w:hAnsi="Gotham Narrow Bold"/>
          <w:caps/>
          <w:color w:val="990033"/>
        </w:rPr>
      </w:pPr>
    </w:p>
    <w:p w14:paraId="6133B88E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If your studies </w:t>
      </w:r>
      <w:proofErr w:type="gramStart"/>
      <w:r>
        <w:rPr>
          <w:rFonts w:ascii="Gotham Narrow Book" w:hAnsi="Gotham Narrow Book"/>
        </w:rPr>
        <w:t>are impacted</w:t>
      </w:r>
      <w:proofErr w:type="gramEnd"/>
      <w:r>
        <w:rPr>
          <w:rFonts w:ascii="Gotham Narrow Book" w:hAnsi="Gotham Narrow Book"/>
        </w:rPr>
        <w:t xml:space="preserve"> because of this notification, please let me know as soon as possible.</w:t>
      </w:r>
    </w:p>
    <w:p w14:paraId="183C1B72" w14:textId="77777777" w:rsidR="00D02218" w:rsidRDefault="00D02218" w:rsidP="00D02218">
      <w:pPr>
        <w:rPr>
          <w:rFonts w:ascii="Gotham Narrow Book" w:hAnsi="Gotham Narrow Book"/>
        </w:rPr>
      </w:pPr>
    </w:p>
    <w:p w14:paraId="54F5A18E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Please remember that you are not alone and we are here to assist you in any way that we can. Visit our </w:t>
      </w:r>
      <w:hyperlink r:id="rId10" w:tgtFrame="_blank" w:history="1">
        <w:r>
          <w:rPr>
            <w:rStyle w:val="Hyperlink"/>
            <w:rFonts w:ascii="Arial" w:eastAsia="Times New Roman" w:hAnsi="Arial" w:cs="Arial"/>
            <w:b/>
            <w:bCs/>
            <w:color w:val="990033"/>
            <w:sz w:val="21"/>
            <w:szCs w:val="21"/>
          </w:rPr>
          <w:t>Student Wellbeing webpage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for information on other services, including wellbeing services, crisis support and chaplaincy.  </w:t>
      </w:r>
    </w:p>
    <w:p w14:paraId="6E43A6D0" w14:textId="77777777" w:rsidR="00D02218" w:rsidRDefault="00D02218" w:rsidP="00D02218">
      <w:pPr>
        <w:rPr>
          <w:rFonts w:ascii="Gotham Narrow Bold" w:hAnsi="Gotham Narrow Bold"/>
          <w:caps/>
          <w:color w:val="990033"/>
        </w:rPr>
      </w:pPr>
    </w:p>
    <w:p w14:paraId="34637EC9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Regards,</w:t>
      </w:r>
    </w:p>
    <w:p w14:paraId="6803BD5C" w14:textId="77777777" w:rsidR="00D02218" w:rsidRDefault="00D02218" w:rsidP="00D02218">
      <w:pPr>
        <w:rPr>
          <w:rFonts w:ascii="Gotham Narrow Book" w:hAnsi="Gotham Narrow Book"/>
        </w:rPr>
      </w:pPr>
    </w:p>
    <w:p w14:paraId="7284522D" w14:textId="77777777" w:rsidR="00D02218" w:rsidRDefault="00D02218" w:rsidP="00D02218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Subject Coordinator</w:t>
      </w:r>
    </w:p>
    <w:p w14:paraId="59518DCB" w14:textId="77777777" w:rsidR="00D02218" w:rsidRDefault="00D02218" w:rsidP="00D02218">
      <w:pPr>
        <w:rPr>
          <w:rFonts w:ascii="Gotham Narrow Bold" w:hAnsi="Gotham Narrow Bold"/>
          <w:caps/>
          <w:color w:val="990033"/>
        </w:rPr>
      </w:pPr>
    </w:p>
    <w:p w14:paraId="32393FB2" w14:textId="36EE3CF3" w:rsidR="00D02218" w:rsidRPr="00D02218" w:rsidRDefault="00D02218">
      <w:pPr>
        <w:rPr>
          <w:rFonts w:ascii="Gotham Narrow Bold" w:hAnsi="Gotham Narrow Bold"/>
          <w:caps/>
          <w:color w:val="990033"/>
        </w:rPr>
      </w:pPr>
    </w:p>
    <w:sectPr w:rsidR="00D02218" w:rsidRPr="00D02218" w:rsidSect="00DD65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9EE9" w16cex:dateUtc="2022-04-01T04:55:00Z"/>
  <w16cex:commentExtensible w16cex:durableId="25F406A0" w16cex:dateUtc="2022-04-03T01:42:00Z"/>
  <w16cex:commentExtensible w16cex:durableId="25F29946" w16cex:dateUtc="2022-04-01T22:43:00Z"/>
  <w16cex:commentExtensible w16cex:durableId="25F406E5" w16cex:dateUtc="2022-04-03T01:43:00Z"/>
  <w16cex:commentExtensible w16cex:durableId="25F40745" w16cex:dateUtc="2022-04-03T01:45:00Z"/>
  <w16cex:commentExtensible w16cex:durableId="25F299DB" w16cex:dateUtc="2022-04-01T22:46:00Z"/>
  <w16cex:commentExtensible w16cex:durableId="25F29A58" w16cex:dateUtc="2022-04-01T22:48:00Z"/>
  <w16cex:commentExtensible w16cex:durableId="25F407C6" w16cex:dateUtc="2022-04-03T01:47:00Z"/>
  <w16cex:commentExtensible w16cex:durableId="25F29CD6" w16cex:dateUtc="2022-04-01T22:58:00Z"/>
  <w16cex:commentExtensible w16cex:durableId="25F408D5" w16cex:dateUtc="2022-04-03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5F57C3" w16cid:durableId="25F19EE9"/>
  <w16cid:commentId w16cid:paraId="37CF4594" w16cid:durableId="25F406A0"/>
  <w16cid:commentId w16cid:paraId="7E96EF7E" w16cid:durableId="25F29946"/>
  <w16cid:commentId w16cid:paraId="6F62673A" w16cid:durableId="25F406E5"/>
  <w16cid:commentId w16cid:paraId="10E46FAE" w16cid:durableId="25F40745"/>
  <w16cid:commentId w16cid:paraId="066DA311" w16cid:durableId="25F299DB"/>
  <w16cid:commentId w16cid:paraId="0209486D" w16cid:durableId="25F29A58"/>
  <w16cid:commentId w16cid:paraId="456BA2F4" w16cid:durableId="25F407C6"/>
  <w16cid:commentId w16cid:paraId="473BA532" w16cid:durableId="25F29CD6"/>
  <w16cid:commentId w16cid:paraId="39A71CB6" w16cid:durableId="25F408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229"/>
    <w:multiLevelType w:val="hybridMultilevel"/>
    <w:tmpl w:val="0AC0C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1795"/>
    <w:multiLevelType w:val="hybridMultilevel"/>
    <w:tmpl w:val="603E82CE"/>
    <w:lvl w:ilvl="0" w:tplc="6D889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1C60"/>
    <w:multiLevelType w:val="hybridMultilevel"/>
    <w:tmpl w:val="7BB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E"/>
    <w:rsid w:val="000671CE"/>
    <w:rsid w:val="00131BA3"/>
    <w:rsid w:val="00140415"/>
    <w:rsid w:val="00151856"/>
    <w:rsid w:val="00161E67"/>
    <w:rsid w:val="0017359E"/>
    <w:rsid w:val="001D02FD"/>
    <w:rsid w:val="001E33E7"/>
    <w:rsid w:val="00277FAB"/>
    <w:rsid w:val="00284214"/>
    <w:rsid w:val="002966AA"/>
    <w:rsid w:val="002C160A"/>
    <w:rsid w:val="002C7241"/>
    <w:rsid w:val="0039798E"/>
    <w:rsid w:val="003B334B"/>
    <w:rsid w:val="003C47A5"/>
    <w:rsid w:val="003C5AD9"/>
    <w:rsid w:val="0042147F"/>
    <w:rsid w:val="00465B0F"/>
    <w:rsid w:val="00473D32"/>
    <w:rsid w:val="004F3C6F"/>
    <w:rsid w:val="00573DBE"/>
    <w:rsid w:val="00594B4E"/>
    <w:rsid w:val="005C3143"/>
    <w:rsid w:val="005D1E7B"/>
    <w:rsid w:val="005D210F"/>
    <w:rsid w:val="005E59C7"/>
    <w:rsid w:val="006E63E3"/>
    <w:rsid w:val="00705CEA"/>
    <w:rsid w:val="00782B1A"/>
    <w:rsid w:val="00801923"/>
    <w:rsid w:val="00823064"/>
    <w:rsid w:val="00844CA2"/>
    <w:rsid w:val="00882F0F"/>
    <w:rsid w:val="009162A2"/>
    <w:rsid w:val="00930643"/>
    <w:rsid w:val="00937EB4"/>
    <w:rsid w:val="009C0351"/>
    <w:rsid w:val="009E4147"/>
    <w:rsid w:val="00A83CBE"/>
    <w:rsid w:val="00B11469"/>
    <w:rsid w:val="00B54A1E"/>
    <w:rsid w:val="00B90BDB"/>
    <w:rsid w:val="00BB743D"/>
    <w:rsid w:val="00BC7E29"/>
    <w:rsid w:val="00BE08DE"/>
    <w:rsid w:val="00BF2BD5"/>
    <w:rsid w:val="00BF6BDC"/>
    <w:rsid w:val="00C01D9D"/>
    <w:rsid w:val="00C42DED"/>
    <w:rsid w:val="00CD5293"/>
    <w:rsid w:val="00D02218"/>
    <w:rsid w:val="00D066F0"/>
    <w:rsid w:val="00D53BAE"/>
    <w:rsid w:val="00D6420D"/>
    <w:rsid w:val="00DA1854"/>
    <w:rsid w:val="00DB42E9"/>
    <w:rsid w:val="00DD65F1"/>
    <w:rsid w:val="00E35246"/>
    <w:rsid w:val="00E75272"/>
    <w:rsid w:val="00E93FC5"/>
    <w:rsid w:val="00E945BE"/>
    <w:rsid w:val="00E95C88"/>
    <w:rsid w:val="00EA002B"/>
    <w:rsid w:val="00EA12EE"/>
    <w:rsid w:val="00EB4204"/>
    <w:rsid w:val="00F12E4E"/>
    <w:rsid w:val="00F8421E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96E61B0"/>
  <w15:chartTrackingRefBased/>
  <w15:docId w15:val="{E150E0BA-549D-4DD4-9502-664A6F55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2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2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7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B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E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671CE"/>
    <w:rPr>
      <w:b/>
      <w:bCs/>
    </w:rPr>
  </w:style>
  <w:style w:type="paragraph" w:styleId="Revision">
    <w:name w:val="Revision"/>
    <w:hidden/>
    <w:uiPriority w:val="99"/>
    <w:semiHidden/>
    <w:rsid w:val="00E9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hyperlink" Target="http://t.info.westernsydney.edu.au/r/?id=h1d041c0,1a34e44,b14058&amp;did=DM14270&amp;bid=2747962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sw.gov.au/covid-19/management/advice-for-confir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F5103C80EBB4EAC74403D1CAC1F22" ma:contentTypeVersion="15" ma:contentTypeDescription="Create a new document." ma:contentTypeScope="" ma:versionID="f0207a79a31bffb542eb7d72c2a803f9">
  <xsd:schema xmlns:xsd="http://www.w3.org/2001/XMLSchema" xmlns:xs="http://www.w3.org/2001/XMLSchema" xmlns:p="http://schemas.microsoft.com/office/2006/metadata/properties" xmlns:ns2="c71c453c-7f7e-4b19-b575-91724273e5ae" xmlns:ns3="b1732c21-40f4-4d56-9bbb-d66763777ea6" targetNamespace="http://schemas.microsoft.com/office/2006/metadata/properties" ma:root="true" ma:fieldsID="4c88864462ddb84ec501c50fd3b195db" ns2:_="" ns3:_="">
    <xsd:import namespace="c71c453c-7f7e-4b19-b575-91724273e5ae"/>
    <xsd:import namespace="b1732c21-40f4-4d56-9bbb-d66763777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453c-7f7e-4b19-b575-91724273e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2c21-40f4-4d56-9bbb-d66763777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8F0F-5BBF-496C-AD87-BF9231C17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38A69-F413-4EB1-A67D-F1908BDE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453c-7f7e-4b19-b575-91724273e5ae"/>
    <ds:schemaRef ds:uri="b1732c21-40f4-4d56-9bbb-d66763777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8ED57-F5C8-418D-80CD-50099AE995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71c453c-7f7e-4b19-b575-91724273e5ae"/>
    <ds:schemaRef ds:uri="http://schemas.microsoft.com/office/2006/metadata/properties"/>
    <ds:schemaRef ds:uri="http://purl.org/dc/elements/1.1/"/>
    <ds:schemaRef ds:uri="b1732c21-40f4-4d56-9bbb-d66763777ea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0DFC93-3745-47ED-A525-D62290C0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Richardson</dc:creator>
  <cp:keywords/>
  <dc:description/>
  <cp:lastModifiedBy>Toula Arronis</cp:lastModifiedBy>
  <cp:revision>2</cp:revision>
  <dcterms:created xsi:type="dcterms:W3CDTF">2022-04-05T03:08:00Z</dcterms:created>
  <dcterms:modified xsi:type="dcterms:W3CDTF">2022-04-05T03:08:00Z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0x010100B20F5103C80EBB4EAC74403D1CAC1F22</vt:lpwstr>
  </property>
</Properties>
</file>